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366E">
      <w:pPr>
        <w:jc w:val="center"/>
        <w:rPr>
          <w:rFonts w:hint="default" w:ascii="SimSun" w:hAnsi="SimSun" w:eastAsia="SimSun" w:cs="SimSun"/>
          <w:sz w:val="24"/>
          <w:szCs w:val="24"/>
          <w:lang w:val="pl-PL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266690" cy="2221865"/>
            <wp:effectExtent l="0" t="0" r="10160" b="6985"/>
            <wp:docPr id="2" name="Obraz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A10C49">
      <w:pPr>
        <w:pStyle w:val="2"/>
        <w:keepNext w:val="0"/>
        <w:keepLines w:val="0"/>
        <w:widowControl/>
        <w:suppressLineNumbers w:val="0"/>
        <w:shd w:val="clear" w:fill="FFFFFF"/>
        <w:spacing w:before="225" w:beforeAutospacing="0" w:after="225" w:afterAutospacing="0" w:line="15" w:lineRule="atLeast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Konkurs rodzinny "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pl-PL"/>
        </w:rPr>
        <w:t>Eko Wiosenny Kapelusz Pani Wiosny</w:t>
      </w: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"</w:t>
      </w:r>
    </w:p>
    <w:p w14:paraId="20A7B3D8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Zapraszamy do udziału w konkursie</w:t>
      </w:r>
    </w:p>
    <w:p w14:paraId="4C9D2E8C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Konkurs rodzinny "</w:t>
      </w: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pl-PL" w:eastAsia="zh-CN" w:bidi="ar"/>
        </w:rPr>
        <w:t>Eko Wiosenny Kapelusz Pani Wiosny</w:t>
      </w: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"</w:t>
      </w:r>
    </w:p>
    <w:p w14:paraId="7EE5DDE1"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6624FF4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1. Organizatorem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konkursu jest Przedszkole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 Ekolaki w Bydgoszczy, 85-427 Bydgoszcz ul. Koronowska 5</w:t>
      </w:r>
    </w:p>
    <w:p w14:paraId="385A490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Przedmiotem 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konkursu jest wykonanie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 Ekologicznego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kapelusza wiosennego dla Pani Wiosny</w:t>
      </w:r>
    </w:p>
    <w:p w14:paraId="6E4EBBD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CELE KONKURSU:</w:t>
      </w:r>
    </w:p>
    <w:p w14:paraId="6A5A006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Wykonanie wiosennego Eko kapelusza,</w:t>
      </w:r>
    </w:p>
    <w:p w14:paraId="33735C1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rozwijanie wyobraźni plastycznej i zdolności manualnych dzieci i rodziców</w:t>
      </w:r>
    </w:p>
    <w:p w14:paraId="4CC6E4C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nawiązanie bliższych relacji rodzinnych podczas wspólnego wykonywania pracy konkursowej</w:t>
      </w:r>
    </w:p>
    <w:p w14:paraId="022993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- rozwijanie proekologicznych nawyków </w:t>
      </w:r>
    </w:p>
    <w:p w14:paraId="747700E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4. UCZESTNICY:</w:t>
      </w:r>
    </w:p>
    <w:p w14:paraId="58C15F2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Uczestnikami konkursu mogą być dzieci uczęszczające do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w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Bydgoszczy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oraz ich rodziny.</w:t>
      </w:r>
    </w:p>
    <w:p w14:paraId="6579C37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TECHNIKA WYKONANIA:</w:t>
      </w:r>
    </w:p>
    <w:p w14:paraId="0A88976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powinien być pracą przestrzenną, którą będzie można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założyć na głowę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.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 powinien być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wykonany z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papieru, kartonu, bibuły, bez użycia plastikowych elementów. </w:t>
      </w:r>
      <w:bookmarkStart w:id="0" w:name="_GoBack"/>
      <w:bookmarkEnd w:id="0"/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 powinien być ozdobiony wiosennie, kolorowo i kwieciście,</w:t>
      </w:r>
    </w:p>
    <w:p w14:paraId="268EE6DD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KATEGORIE KONKURSU:</w:t>
      </w:r>
    </w:p>
    <w:p w14:paraId="40B3574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Kategoria I – dzieci 2,5, 3 i 4-letnie oraz ich rodziny</w:t>
      </w:r>
    </w:p>
    <w:p w14:paraId="6FE9D4C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Kategoria II – dzieci 5 i 6-letnie i ich rodziny.</w:t>
      </w:r>
    </w:p>
    <w:p w14:paraId="21D5A6E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7. WARUNKI UCZESTNICTWA W KONKURSIE:</w:t>
      </w:r>
    </w:p>
    <w:p w14:paraId="37BDF35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1.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należy przekazać do przedszkola w nieprzekraczalnym terminie do dnia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14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marca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5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r.</w:t>
      </w:r>
    </w:p>
    <w:p w14:paraId="09B9F34F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 Do każdej pracy należy dołączyć metryczkę tj. podać : imię i nazwisko dziecka, wiek i grupę, do której uczęszcza.</w:t>
      </w:r>
    </w:p>
    <w:p w14:paraId="02064FE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Jedn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 xml:space="preserve">o dziecko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może dostarczyć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jeden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 w14:paraId="69534ED6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4. Wyniki konkursu ogłoszone zostaną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21 marca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202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5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r.</w:t>
      </w:r>
    </w:p>
    <w:p w14:paraId="1F54DBB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5. Wręczenie dyplomów i nagród odbędzie się w poszczególnych grupach.</w:t>
      </w:r>
    </w:p>
    <w:p w14:paraId="75FB329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6. Udział w konkursie jest dobrowolny i bezpłatny.</w:t>
      </w:r>
    </w:p>
    <w:p w14:paraId="6F9DBE9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  <w:lang w:val="pl-PL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7. Wykonane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kapelusze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nie podlegają zwrotowi i przechodzą na własność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Ekolaki.</w:t>
      </w:r>
    </w:p>
    <w:p w14:paraId="2D29A03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8. O wyłonieniu zwycięzców konkursu zadecyduje komisja konkursowa powołana przez Organizatora.</w:t>
      </w:r>
    </w:p>
    <w:p w14:paraId="1C9DF6F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9. Komisja konkursowa będzie oceniała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kapelusze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według następujących kryteriów:</w:t>
      </w:r>
    </w:p>
    <w:p w14:paraId="2780F50E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Ogólne wrażenie artystyczne, oryginalność pomysłu</w:t>
      </w:r>
    </w:p>
    <w:p w14:paraId="054F27D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Dobór i wykorzystanie materiałów</w:t>
      </w:r>
    </w:p>
    <w:p w14:paraId="738F273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Ilość elementów gotowych</w:t>
      </w:r>
    </w:p>
    <w:p w14:paraId="74C61BEB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Wkład pracy własnej</w:t>
      </w:r>
    </w:p>
    <w:p w14:paraId="6F762018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Estetyka pracy</w:t>
      </w:r>
    </w:p>
    <w:p w14:paraId="22B97B4C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- Walory plastyczne ( kompozycja, kolorystyka, dodatki)</w:t>
      </w:r>
    </w:p>
    <w:p w14:paraId="04B1921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10. Komisja konkursowa przyzna I, II i III miejsce w każdej kategorii oraz wyróżnienia.</w:t>
      </w:r>
    </w:p>
    <w:p w14:paraId="050A366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11. Lista laureatów oraz zdjęcia nagrodzonych prac będą udostępnione na stronie internetowej Przedszkola 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pl-PL" w:eastAsia="zh-CN" w:bidi="ar"/>
        </w:rPr>
        <w:t>Niepublicznego Ekolaki</w:t>
      </w: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oraz Facebooku.</w:t>
      </w:r>
    </w:p>
    <w:p w14:paraId="6595BFE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12. Przystąpienie uczestnika do konkursu jest równoznaczne z akceptacją niniejszego regulaminu.</w:t>
      </w:r>
    </w:p>
    <w:p w14:paraId="3B78829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Comic Sans MS" w:hAnsi="Comic Sans MS" w:eastAsia="Comic Sans MS" w:cs="Comic Sans MS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13. O sprawach nie ujętych w regulaminie decyduje Organizator.</w:t>
      </w:r>
    </w:p>
    <w:p w14:paraId="144ECED5">
      <w:pPr>
        <w:rPr>
          <w:rFonts w:ascii="SimSun" w:hAnsi="SimSun" w:eastAsia="SimSun" w:cs="SimSu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444C"/>
    <w:rsid w:val="0AC9263B"/>
    <w:rsid w:val="1E71444C"/>
    <w:rsid w:val="35157EEB"/>
    <w:rsid w:val="37E70CEA"/>
    <w:rsid w:val="3C5E4303"/>
    <w:rsid w:val="75B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2024-11-27T15:42:00Z</dcterms:created>
  <dc:creator>Julita</dc:creator>
  <cp:lastModifiedBy>WPS_1707066581</cp:lastModifiedBy>
  <cp:lastPrinted>2024-11-27T15:53:00Z</cp:lastPrinted>
  <dcterms:modified xsi:type="dcterms:W3CDTF">2025-02-23T16:25:46Z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80942CF60BE742F5A0E91EA5CB2605C2_13</vt:lpwstr>
  </property>
</Properties>
</file>